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A5C4" w14:textId="7A2E6A1D" w:rsidR="005A1705" w:rsidRDefault="00B42002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CPNA </w:t>
      </w:r>
      <w:r w:rsidR="00CC5F02">
        <w:rPr>
          <w:b/>
          <w:bCs/>
        </w:rPr>
        <w:t>Decem</w:t>
      </w:r>
      <w:r w:rsidR="00D174E4">
        <w:rPr>
          <w:b/>
          <w:bCs/>
        </w:rPr>
        <w:t xml:space="preserve">ber </w:t>
      </w:r>
      <w:r w:rsidR="00CC5F02">
        <w:rPr>
          <w:b/>
          <w:bCs/>
        </w:rPr>
        <w:t>2nd</w:t>
      </w:r>
      <w:r>
        <w:rPr>
          <w:b/>
          <w:bCs/>
        </w:rPr>
        <w:t xml:space="preserve"> meeting</w:t>
      </w:r>
    </w:p>
    <w:p w14:paraId="4BD39839" w14:textId="208E94BA" w:rsidR="00866432" w:rsidRDefault="00B42002">
      <w:pPr>
        <w:rPr>
          <w:b/>
          <w:bCs/>
        </w:rPr>
      </w:pPr>
      <w:r>
        <w:rPr>
          <w:b/>
          <w:bCs/>
        </w:rPr>
        <w:t>President intro</w:t>
      </w:r>
      <w:r w:rsidR="00D174E4">
        <w:rPr>
          <w:b/>
          <w:bCs/>
        </w:rPr>
        <w:t>:</w:t>
      </w:r>
    </w:p>
    <w:p w14:paraId="68881798" w14:textId="3993CFCF" w:rsidR="00251B32" w:rsidRPr="007516B9" w:rsidRDefault="00CC5F02" w:rsidP="00D174E4">
      <w:pPr>
        <w:pStyle w:val="ListParagraph"/>
        <w:numPr>
          <w:ilvl w:val="0"/>
          <w:numId w:val="8"/>
        </w:numPr>
      </w:pPr>
      <w:r>
        <w:t>Quick welcome and intro of Commissioner Stuart</w:t>
      </w:r>
    </w:p>
    <w:p w14:paraId="753BEF6E" w14:textId="1C057483" w:rsidR="00140FBD" w:rsidRDefault="00D174E4" w:rsidP="00B2512B">
      <w:pPr>
        <w:rPr>
          <w:b/>
          <w:bCs/>
        </w:rPr>
      </w:pPr>
      <w:r>
        <w:rPr>
          <w:b/>
          <w:bCs/>
        </w:rPr>
        <w:t>Commissioner Stuart’s</w:t>
      </w:r>
      <w:r w:rsidR="006309A4">
        <w:rPr>
          <w:b/>
          <w:bCs/>
        </w:rPr>
        <w:t xml:space="preserve"> update</w:t>
      </w:r>
      <w:r w:rsidR="00B2512B">
        <w:rPr>
          <w:b/>
          <w:bCs/>
        </w:rPr>
        <w:t>:</w:t>
      </w:r>
    </w:p>
    <w:p w14:paraId="18537E3D" w14:textId="01CC9B3F" w:rsidR="00CC5F02" w:rsidRDefault="00CC5F02" w:rsidP="00CC5F02">
      <w:pPr>
        <w:pStyle w:val="ListParagraph"/>
        <w:numPr>
          <w:ilvl w:val="0"/>
          <w:numId w:val="9"/>
        </w:numPr>
      </w:pPr>
      <w:r>
        <w:t xml:space="preserve">Quick welcome and </w:t>
      </w:r>
      <w:bookmarkStart w:id="1" w:name="_Hlk26865201"/>
      <w:r>
        <w:t xml:space="preserve">intro of </w:t>
      </w:r>
      <w:bookmarkEnd w:id="1"/>
      <w:r>
        <w:t xml:space="preserve">the </w:t>
      </w:r>
      <w:proofErr w:type="spellStart"/>
      <w:r>
        <w:t>Demings</w:t>
      </w:r>
      <w:proofErr w:type="spellEnd"/>
      <w:r>
        <w:t>’</w:t>
      </w:r>
    </w:p>
    <w:p w14:paraId="4EAEE008" w14:textId="201545B4" w:rsidR="00621F2D" w:rsidRPr="00BE5A7A" w:rsidRDefault="00621F2D" w:rsidP="00CC5F02">
      <w:pPr>
        <w:pStyle w:val="ListParagraph"/>
      </w:pPr>
    </w:p>
    <w:p w14:paraId="58BDF2E7" w14:textId="134E9A46" w:rsidR="00265B69" w:rsidRDefault="00CC5F02" w:rsidP="00265B69">
      <w:pPr>
        <w:rPr>
          <w:b/>
          <w:bCs/>
        </w:rPr>
      </w:pPr>
      <w:r>
        <w:rPr>
          <w:b/>
          <w:bCs/>
        </w:rPr>
        <w:t xml:space="preserve">Orange County Mayor Jerry </w:t>
      </w:r>
      <w:proofErr w:type="spellStart"/>
      <w:r>
        <w:rPr>
          <w:b/>
          <w:bCs/>
        </w:rPr>
        <w:t>Demings</w:t>
      </w:r>
      <w:proofErr w:type="spellEnd"/>
      <w:r w:rsidR="00265B69">
        <w:rPr>
          <w:b/>
          <w:bCs/>
        </w:rPr>
        <w:t>:</w:t>
      </w:r>
    </w:p>
    <w:p w14:paraId="07237C6B" w14:textId="308F1C51" w:rsidR="00CC5F02" w:rsidRDefault="00CC5F02" w:rsidP="00CC5F02">
      <w:pPr>
        <w:pStyle w:val="ListParagraph"/>
        <w:numPr>
          <w:ilvl w:val="0"/>
          <w:numId w:val="3"/>
        </w:numPr>
      </w:pPr>
      <w:r w:rsidRPr="00CC5F02">
        <w:t>There is a Mayor’s Community Toy Drive</w:t>
      </w:r>
    </w:p>
    <w:p w14:paraId="7D3E2BA9" w14:textId="13BDF934" w:rsidR="00CC5F02" w:rsidRDefault="00CC5F02" w:rsidP="00CC5F02">
      <w:pPr>
        <w:pStyle w:val="ListParagraph"/>
        <w:numPr>
          <w:ilvl w:val="0"/>
          <w:numId w:val="3"/>
        </w:numPr>
      </w:pPr>
      <w:r>
        <w:t xml:space="preserve">There will be a Transportation </w:t>
      </w:r>
      <w:r w:rsidR="00693E2E">
        <w:t>Sales Tax Initiative on the General ballot in Nov 2020</w:t>
      </w:r>
    </w:p>
    <w:p w14:paraId="7A0E05F2" w14:textId="489D0B66" w:rsidR="00693E2E" w:rsidRDefault="00693E2E" w:rsidP="00693E2E">
      <w:pPr>
        <w:pStyle w:val="ListParagraph"/>
        <w:numPr>
          <w:ilvl w:val="1"/>
          <w:numId w:val="3"/>
        </w:numPr>
      </w:pPr>
      <w:r>
        <w:t>It will be asking for a 1% (1 penny) increase</w:t>
      </w:r>
    </w:p>
    <w:p w14:paraId="4BCB2929" w14:textId="5E3E1AE5" w:rsidR="00693E2E" w:rsidRDefault="00693E2E" w:rsidP="00693E2E">
      <w:pPr>
        <w:pStyle w:val="ListParagraph"/>
        <w:numPr>
          <w:ilvl w:val="1"/>
          <w:numId w:val="3"/>
        </w:numPr>
      </w:pPr>
      <w:r>
        <w:t>51% will be paid by people that don’t live here (Visitors and tourists)</w:t>
      </w:r>
    </w:p>
    <w:p w14:paraId="79396DAF" w14:textId="77777777" w:rsidR="00693E2E" w:rsidRDefault="00693E2E" w:rsidP="00693E2E">
      <w:pPr>
        <w:pStyle w:val="ListParagraph"/>
        <w:numPr>
          <w:ilvl w:val="1"/>
          <w:numId w:val="3"/>
        </w:numPr>
      </w:pPr>
      <w:r>
        <w:t>Expected to raise $600 Million</w:t>
      </w:r>
    </w:p>
    <w:p w14:paraId="68C27942" w14:textId="1637E42E" w:rsidR="00693E2E" w:rsidRDefault="00693E2E" w:rsidP="00693E2E">
      <w:pPr>
        <w:pStyle w:val="ListParagraph"/>
        <w:numPr>
          <w:ilvl w:val="1"/>
          <w:numId w:val="3"/>
        </w:numPr>
      </w:pPr>
      <w:r>
        <w:t>Each proposed spur of the Sunrail will cost $200 – $400 Million</w:t>
      </w:r>
    </w:p>
    <w:p w14:paraId="3DB15D31" w14:textId="2140638F" w:rsidR="00693E2E" w:rsidRDefault="00693E2E" w:rsidP="00693E2E">
      <w:pPr>
        <w:pStyle w:val="ListParagraph"/>
        <w:numPr>
          <w:ilvl w:val="0"/>
          <w:numId w:val="12"/>
        </w:numPr>
      </w:pPr>
      <w:r>
        <w:t>In May 2021 Sunrail funding changes from the state to local municipal</w:t>
      </w:r>
      <w:r w:rsidR="00C57558">
        <w:t>ities (Orange, Osceola and Seminole counties)</w:t>
      </w:r>
    </w:p>
    <w:p w14:paraId="3E382CE1" w14:textId="6ACFBE31" w:rsidR="00C57558" w:rsidRDefault="00C57558" w:rsidP="00693E2E">
      <w:pPr>
        <w:pStyle w:val="ListParagraph"/>
        <w:numPr>
          <w:ilvl w:val="0"/>
          <w:numId w:val="12"/>
        </w:numPr>
      </w:pPr>
      <w:r>
        <w:t>Recently got to conduct an orchestra, and it was better than being Sheriff</w:t>
      </w:r>
    </w:p>
    <w:p w14:paraId="3EC040EE" w14:textId="7A0B1065" w:rsidR="00C57558" w:rsidRDefault="00C57558" w:rsidP="00693E2E">
      <w:pPr>
        <w:pStyle w:val="ListParagraph"/>
        <w:numPr>
          <w:ilvl w:val="0"/>
          <w:numId w:val="12"/>
        </w:numPr>
      </w:pPr>
      <w:r>
        <w:t>Orange County is currently experiencing growth of 1,000 new residents each week</w:t>
      </w:r>
    </w:p>
    <w:p w14:paraId="16C137DA" w14:textId="77777777" w:rsidR="00693E2E" w:rsidRPr="00CC5F02" w:rsidRDefault="00693E2E" w:rsidP="00693E2E"/>
    <w:p w14:paraId="5C8CEA2C" w14:textId="0CAB9BF2" w:rsidR="00E35111" w:rsidRDefault="00C57558" w:rsidP="00E35111">
      <w:pPr>
        <w:spacing w:line="276" w:lineRule="auto"/>
        <w:rPr>
          <w:b/>
          <w:bCs/>
        </w:rPr>
      </w:pPr>
      <w:r>
        <w:rPr>
          <w:b/>
          <w:bCs/>
        </w:rPr>
        <w:t xml:space="preserve">U.S. Representative Val </w:t>
      </w:r>
      <w:proofErr w:type="spellStart"/>
      <w:r>
        <w:rPr>
          <w:b/>
          <w:bCs/>
        </w:rPr>
        <w:t>Demings</w:t>
      </w:r>
      <w:proofErr w:type="spellEnd"/>
      <w:r w:rsidR="00E35111" w:rsidRPr="00E35111">
        <w:rPr>
          <w:b/>
          <w:bCs/>
        </w:rPr>
        <w:t>:</w:t>
      </w:r>
    </w:p>
    <w:p w14:paraId="573E4CE6" w14:textId="598F9DFA" w:rsidR="00D30AAB" w:rsidRDefault="00C57558" w:rsidP="00C57558">
      <w:pPr>
        <w:pStyle w:val="ListParagraph"/>
        <w:numPr>
          <w:ilvl w:val="0"/>
          <w:numId w:val="10"/>
        </w:numPr>
        <w:spacing w:line="276" w:lineRule="auto"/>
      </w:pPr>
      <w:r>
        <w:t>Health Care is #1 concern</w:t>
      </w:r>
    </w:p>
    <w:p w14:paraId="732CA554" w14:textId="3C96DD8A" w:rsidR="00EE531F" w:rsidRDefault="00C57558" w:rsidP="00EE531F">
      <w:pPr>
        <w:pStyle w:val="ListParagraph"/>
        <w:numPr>
          <w:ilvl w:val="0"/>
          <w:numId w:val="14"/>
        </w:numPr>
        <w:spacing w:line="276" w:lineRule="auto"/>
      </w:pPr>
      <w:r>
        <w:t>Without ACA 20 million US residents would have no health care</w:t>
      </w:r>
    </w:p>
    <w:p w14:paraId="02BDCC1B" w14:textId="7385B309" w:rsidR="00EE531F" w:rsidRDefault="00EE531F" w:rsidP="00EE531F">
      <w:pPr>
        <w:pStyle w:val="ListParagraph"/>
        <w:numPr>
          <w:ilvl w:val="0"/>
          <w:numId w:val="13"/>
        </w:numPr>
        <w:spacing w:line="276" w:lineRule="auto"/>
      </w:pPr>
      <w:r>
        <w:t xml:space="preserve">Currently sits on 3 committees: </w:t>
      </w:r>
    </w:p>
    <w:p w14:paraId="6B3264E4" w14:textId="20EF5A98" w:rsidR="00EE531F" w:rsidRDefault="00EE531F" w:rsidP="00EE531F">
      <w:pPr>
        <w:pStyle w:val="ListParagraph"/>
        <w:numPr>
          <w:ilvl w:val="1"/>
          <w:numId w:val="13"/>
        </w:numPr>
        <w:spacing w:line="276" w:lineRule="auto"/>
      </w:pPr>
      <w:r>
        <w:t>Homeland Security</w:t>
      </w:r>
    </w:p>
    <w:p w14:paraId="19734220" w14:textId="5E4F9D9D" w:rsidR="00EE531F" w:rsidRDefault="00EE531F" w:rsidP="00EE531F">
      <w:pPr>
        <w:pStyle w:val="ListParagraph"/>
        <w:numPr>
          <w:ilvl w:val="1"/>
          <w:numId w:val="13"/>
        </w:numPr>
        <w:spacing w:line="276" w:lineRule="auto"/>
      </w:pPr>
      <w:r>
        <w:t xml:space="preserve">Judiciary </w:t>
      </w:r>
    </w:p>
    <w:p w14:paraId="2F5E6F45" w14:textId="66B788BA" w:rsidR="00EE531F" w:rsidRDefault="00EE531F" w:rsidP="00EE531F">
      <w:pPr>
        <w:pStyle w:val="ListParagraph"/>
        <w:numPr>
          <w:ilvl w:val="1"/>
          <w:numId w:val="13"/>
        </w:numPr>
        <w:spacing w:line="276" w:lineRule="auto"/>
      </w:pPr>
      <w:r>
        <w:t>Intelligence</w:t>
      </w:r>
    </w:p>
    <w:p w14:paraId="2A053A37" w14:textId="11AA2EB5" w:rsidR="00EE531F" w:rsidRDefault="00EE531F" w:rsidP="00EE531F">
      <w:pPr>
        <w:pStyle w:val="ListParagraph"/>
        <w:numPr>
          <w:ilvl w:val="1"/>
          <w:numId w:val="13"/>
        </w:numPr>
        <w:spacing w:line="276" w:lineRule="auto"/>
      </w:pPr>
      <w:r>
        <w:t>Had to get a waiver to sit on three committees, 2 is the norm</w:t>
      </w:r>
    </w:p>
    <w:p w14:paraId="48CE8A6E" w14:textId="77777777" w:rsidR="00697937" w:rsidRDefault="00697937" w:rsidP="00697937">
      <w:pPr>
        <w:spacing w:line="276" w:lineRule="auto"/>
      </w:pPr>
    </w:p>
    <w:p w14:paraId="1EA18D7D" w14:textId="5C0A374B" w:rsidR="00EE531F" w:rsidRDefault="00EE531F" w:rsidP="00EE531F">
      <w:pPr>
        <w:spacing w:line="276" w:lineRule="auto"/>
      </w:pPr>
      <w:r>
        <w:t xml:space="preserve">After they were done speaking, the meeting was adjourned and everyone mingled with the </w:t>
      </w:r>
      <w:proofErr w:type="spellStart"/>
      <w:r>
        <w:t>Demings</w:t>
      </w:r>
      <w:proofErr w:type="spellEnd"/>
      <w:r w:rsidR="00697937">
        <w:t>’ and</w:t>
      </w:r>
      <w:r>
        <w:t xml:space="preserve"> enjoyed some food from The Local.</w:t>
      </w:r>
    </w:p>
    <w:p w14:paraId="533224A3" w14:textId="77777777" w:rsidR="00C57558" w:rsidRDefault="00C57558" w:rsidP="00C57558">
      <w:pPr>
        <w:spacing w:line="276" w:lineRule="auto"/>
        <w:ind w:left="1080"/>
      </w:pPr>
    </w:p>
    <w:p w14:paraId="5C874C34" w14:textId="77777777" w:rsidR="00C57558" w:rsidRDefault="00C57558" w:rsidP="00C57558">
      <w:pPr>
        <w:spacing w:line="276" w:lineRule="auto"/>
      </w:pPr>
    </w:p>
    <w:p w14:paraId="34943F23" w14:textId="77777777" w:rsidR="00D30AAB" w:rsidRPr="007B284C" w:rsidRDefault="00D30AAB" w:rsidP="007B284C">
      <w:pPr>
        <w:spacing w:line="276" w:lineRule="auto"/>
        <w:ind w:left="360"/>
      </w:pPr>
    </w:p>
    <w:p w14:paraId="3B5806A6" w14:textId="7C621E4A" w:rsidR="00A402DA" w:rsidRPr="00A402DA" w:rsidRDefault="00A402DA" w:rsidP="007516B9">
      <w:pPr>
        <w:jc w:val="center"/>
        <w:rPr>
          <w:b/>
          <w:bCs/>
        </w:rPr>
      </w:pPr>
      <w:r>
        <w:rPr>
          <w:b/>
          <w:bCs/>
        </w:rPr>
        <w:t>Meeting notes submitted by Michael Fettig (</w:t>
      </w:r>
      <w:r w:rsidR="00C57558">
        <w:rPr>
          <w:b/>
          <w:bCs/>
        </w:rPr>
        <w:t>Acting</w:t>
      </w:r>
      <w:r>
        <w:rPr>
          <w:b/>
          <w:bCs/>
        </w:rPr>
        <w:t xml:space="preserve"> CPNA secretary)</w:t>
      </w:r>
    </w:p>
    <w:sectPr w:rsidR="00A402DA" w:rsidRPr="00A4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FD8"/>
    <w:multiLevelType w:val="hybridMultilevel"/>
    <w:tmpl w:val="CEEE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6E62"/>
    <w:multiLevelType w:val="hybridMultilevel"/>
    <w:tmpl w:val="C976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A5D"/>
    <w:multiLevelType w:val="hybridMultilevel"/>
    <w:tmpl w:val="46245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56174"/>
    <w:multiLevelType w:val="hybridMultilevel"/>
    <w:tmpl w:val="BC98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7528F"/>
    <w:multiLevelType w:val="hybridMultilevel"/>
    <w:tmpl w:val="021A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9432E"/>
    <w:multiLevelType w:val="hybridMultilevel"/>
    <w:tmpl w:val="EC2A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0E60"/>
    <w:multiLevelType w:val="hybridMultilevel"/>
    <w:tmpl w:val="776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32990"/>
    <w:multiLevelType w:val="hybridMultilevel"/>
    <w:tmpl w:val="8562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2726"/>
    <w:multiLevelType w:val="hybridMultilevel"/>
    <w:tmpl w:val="3242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B670A"/>
    <w:multiLevelType w:val="hybridMultilevel"/>
    <w:tmpl w:val="78E2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D7168"/>
    <w:multiLevelType w:val="hybridMultilevel"/>
    <w:tmpl w:val="FDEE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3732F"/>
    <w:multiLevelType w:val="hybridMultilevel"/>
    <w:tmpl w:val="37B6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A7B9C"/>
    <w:multiLevelType w:val="hybridMultilevel"/>
    <w:tmpl w:val="CDD278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F36563"/>
    <w:multiLevelType w:val="hybridMultilevel"/>
    <w:tmpl w:val="EA2E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02"/>
    <w:rsid w:val="000044C8"/>
    <w:rsid w:val="00025425"/>
    <w:rsid w:val="00035ED5"/>
    <w:rsid w:val="00140FBD"/>
    <w:rsid w:val="00156E7E"/>
    <w:rsid w:val="00251B32"/>
    <w:rsid w:val="00265B69"/>
    <w:rsid w:val="003D3D64"/>
    <w:rsid w:val="003E7B46"/>
    <w:rsid w:val="00417F21"/>
    <w:rsid w:val="00587890"/>
    <w:rsid w:val="005B5076"/>
    <w:rsid w:val="005E248D"/>
    <w:rsid w:val="00621F2D"/>
    <w:rsid w:val="006309A4"/>
    <w:rsid w:val="00693E2E"/>
    <w:rsid w:val="00697937"/>
    <w:rsid w:val="007474EB"/>
    <w:rsid w:val="00747951"/>
    <w:rsid w:val="007516B9"/>
    <w:rsid w:val="00795E05"/>
    <w:rsid w:val="007B284C"/>
    <w:rsid w:val="00816617"/>
    <w:rsid w:val="00866432"/>
    <w:rsid w:val="00903090"/>
    <w:rsid w:val="00A402DA"/>
    <w:rsid w:val="00A53C11"/>
    <w:rsid w:val="00A773DB"/>
    <w:rsid w:val="00B2512B"/>
    <w:rsid w:val="00B42002"/>
    <w:rsid w:val="00BD6678"/>
    <w:rsid w:val="00BE5A7A"/>
    <w:rsid w:val="00C57558"/>
    <w:rsid w:val="00CC5F02"/>
    <w:rsid w:val="00D174E4"/>
    <w:rsid w:val="00D30AAB"/>
    <w:rsid w:val="00D36A5A"/>
    <w:rsid w:val="00D47D5D"/>
    <w:rsid w:val="00D844C8"/>
    <w:rsid w:val="00DB39CC"/>
    <w:rsid w:val="00E32399"/>
    <w:rsid w:val="00E35111"/>
    <w:rsid w:val="00EA0C80"/>
    <w:rsid w:val="00EB0CEF"/>
    <w:rsid w:val="00EE531F"/>
    <w:rsid w:val="00F10699"/>
    <w:rsid w:val="00F22BA8"/>
    <w:rsid w:val="00FC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68EE"/>
  <w15:chartTrackingRefBased/>
  <w15:docId w15:val="{8BCD9CEC-DD76-4376-ABA3-FC00748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Fettig</dc:creator>
  <cp:keywords/>
  <dc:description/>
  <cp:lastModifiedBy>John Brownsord</cp:lastModifiedBy>
  <cp:revision>2</cp:revision>
  <dcterms:created xsi:type="dcterms:W3CDTF">2020-01-30T18:53:00Z</dcterms:created>
  <dcterms:modified xsi:type="dcterms:W3CDTF">2020-01-30T18:53:00Z</dcterms:modified>
</cp:coreProperties>
</file>